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BARC 2016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January 29, 2016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Final Program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Program Schedule (Talks are 20 minutes, lightning talks are 5 minutes)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8:30-8:45 - welcome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8:45-9:30 – Keynote -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ThunderX: 96-core Dual-Socket Server System, Shubu Mukherjee, Cavium, Inc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9:30-10:00 - Lightning session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Kurt Keville and Arun Thomas. RISC-V Intro and Update, MIT and BAE Systems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Xiang Gong, Rafael Ubal and David Kaeli. Multi2C: an open GPU compiler backed by LLVM, Northeastern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Masab Ahmad and Omer Khan. Tradeoffs in Secure Accelerator Designs, University of Connecticut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Mahsa Bayati, Jaydeep Bardhan and Miriam Leeser. Novel Parallel Approach for Protein Coordinate Conversion, Northeastern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Schuyler Eldridge, Thomas Unger, Marcia Sahaya Louis, Amos Waterland, Margo Seltzer, Jonathan Appavoo and Ajay Joshi. Neural Networks as Function Primitives: Software/Hardware Support with X-FILES/DANA, Boston University and Harvard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10:00-10:20 - break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10:20-12:00 – Performance, Energy, and Thermal Issues (5 talks)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Fulya Kaplan and Ayse Coskun. Adaptive Sprinting for Systems with Phase Change Based Cooling, Boston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Karthik Sangaiah, Baris Taskin and Mark Hempstead. Fast Multicore Simulation and Performance Analysis of HPC Applications with SynchroTrace, Drexel University and Tufts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Trevor Gale, Spencer Hance, Yash Ukidave, Charu </w:t>
      </w:r>
      <w:r w:rsidDel="00000000" w:rsidR="00000000" w:rsidRPr="00000000">
        <w:rPr>
          <w:rFonts w:ascii="Arial" w:cs="Arial" w:eastAsia="Arial" w:hAnsi="Arial"/>
          <w:rtl w:val="0"/>
        </w:rPr>
        <w:t xml:space="preserve">Kalra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, Kaushal Sanghai and David Kaeli. Memory Characterization of Embedded Applications, Northeastern University and Analog Devices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Mustafa Cavus and Resit Sendag. A Sequential Prefetcher with Adaptive Distance, University of Rhode Island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Onur Sahin, Paul Varghese and Ayse Coskun. Just Enough is More: Achieving Sustainable Performance in Mobile Devices under Thermal Limitations, Boston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12:00-1:30 - Lunch and Posters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Ivan Judson and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Kurt Keville</w:t>
      </w:r>
      <w:r w:rsidDel="00000000" w:rsidR="00000000" w:rsidRPr="00000000">
        <w:rPr>
          <w:rFonts w:ascii="Arial" w:cs="Arial" w:eastAsia="Arial" w:hAnsi="Arial"/>
          <w:rtl w:val="0"/>
        </w:rPr>
        <w:t xml:space="preserve">. Future Programming Models for Reconfigurable Hardware, Microsoft and 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John Joseph, Umesh Gupta and Kurt Keville. An Evaluation of CUDA Unified Memory Access on NVIDIA Tegra X1, Boston University, IIT Bombay and MIT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Xiang Gong, Rafael Ubal and David Kaeli. Multi2C: an open GPU compiler backed by LLVM, Northeastern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Mahsa Bayati, Jaydeep Bardhan and Miriam Leeser. Novel Parallel Approach for Protein Coordinate Conversion, Northeastern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Xin Fang, Stratis Ioannidis and Miriam Leeser. FPGA Implementation of Generator and Evaluator for Garbled Circuits, Northeastern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Masab Ahmad and Omer Khan. Tradeoffs in Secure Accelerator Designs, University of Connecticut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Parnian Mokri and Mark Hempstead. Stockpile of Accelerators: A Methodology to increase Accelerators' Coverage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Benjamin Drozdenko, Matthew Zimmermann, Miriam Leeser and Kaushik Chowdhury. High-Level Hardware-Software Codesign of an 802.11a Transceiver System using Zynq SoC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1:30-2:50 - Security and Reliability (4 talks)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Dimitra Papagiannopoulou, Andrea Marongiu, Tali Moreshet, Maurice Herlihy, Luca Benini and Iris Bahar. A HTM-based mechanism for error-resilient and energy-efficient operation, Brown University, ETH Zurich and Boston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Zhen Jiang, Yunsi Fei and David Kaeli. Correlation Timing Attack on a GPU, Northeastern University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David Werner, Kyle Juretus and Isuru Daulagala. The Vulnerability of Specialized Architectures to Temperature Side-Channel Information, Tufts University and Drexel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Masab Ahmad and Omer Khan. OGAPI  Oblivious Graph Processing in Multicores, University of Connecticut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2:50-3:10 - break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3:10-4:30 - Accelerators, Multi-core, and GPUs (4 talks)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Brandon Reagen, Paul Whatmough, Robert Adolf, Gu Yeon Wei and David Brooks. Minerva: A Framework for Optimizing Deep Neural Network Hardware Accelerators, Harvard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Carter McCardwell and David Kaeli. CLIP: An IP-based GPU compute clustering framework, Northeastern University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Peilong Li and Yan Luo. P4GPU: Mapping a P4 Program onto a CPU-GPU Heterogeneous Architecture for Acceleration, University of Massachusetts Lowell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Qingchuan Shi and Omer Khan. A Case for Deploying Multicores in Cyber-physical Embedded Systems, University of Connecticut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4:30 - Closing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